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A7E" w:rsidRPr="00975680" w:rsidRDefault="00743BB3">
      <w:pPr>
        <w:spacing w:line="540" w:lineRule="exact"/>
        <w:jc w:val="center"/>
        <w:rPr>
          <w:rFonts w:ascii="Times New Roman" w:eastAsia="方正小标宋简体" w:hAnsi="Times New Roman" w:cs="Times New Roman"/>
          <w:sz w:val="44"/>
          <w:szCs w:val="44"/>
          <w:lang/>
        </w:rPr>
      </w:pPr>
      <w:r>
        <w:rPr>
          <w:rFonts w:ascii="Times New Roman" w:eastAsia="方正小标宋简体" w:hAnsi="Times New Roman" w:cs="Times New Roman" w:hint="eastAsia"/>
          <w:sz w:val="44"/>
          <w:szCs w:val="44"/>
          <w:lang/>
        </w:rPr>
        <w:t>拟命名州直党建示范点</w:t>
      </w:r>
      <w:r w:rsidRPr="00975680">
        <w:rPr>
          <w:rFonts w:ascii="Times New Roman" w:eastAsia="方正小标宋简体" w:hAnsi="Times New Roman" w:cs="Times New Roman"/>
          <w:sz w:val="44"/>
          <w:szCs w:val="44"/>
          <w:lang/>
        </w:rPr>
        <w:t>名单公示</w:t>
      </w:r>
    </w:p>
    <w:p w:rsidR="000A7A7E" w:rsidRPr="00975680" w:rsidRDefault="000A7A7E">
      <w:pPr>
        <w:spacing w:line="540" w:lineRule="exact"/>
        <w:ind w:firstLineChars="200" w:firstLine="640"/>
        <w:rPr>
          <w:rFonts w:ascii="Times New Roman" w:eastAsia="仿宋_GB2312" w:hAnsi="Times New Roman" w:cs="Times New Roman"/>
          <w:sz w:val="32"/>
          <w:szCs w:val="32"/>
          <w:lang/>
        </w:rPr>
      </w:pPr>
    </w:p>
    <w:p w:rsidR="000A7A7E" w:rsidRPr="00975680" w:rsidRDefault="00743BB3">
      <w:pPr>
        <w:spacing w:line="540" w:lineRule="exact"/>
        <w:ind w:firstLineChars="200" w:firstLine="640"/>
        <w:rPr>
          <w:rFonts w:ascii="Times New Roman" w:eastAsia="仿宋_GB2312" w:hAnsi="Times New Roman" w:cs="Times New Roman"/>
          <w:sz w:val="32"/>
          <w:szCs w:val="32"/>
          <w:lang/>
        </w:rPr>
      </w:pPr>
      <w:r w:rsidRPr="00975680">
        <w:rPr>
          <w:rFonts w:ascii="Times New Roman" w:eastAsia="仿宋_GB2312" w:hAnsi="Times New Roman" w:cs="Times New Roman"/>
          <w:color w:val="000000"/>
          <w:kern w:val="0"/>
          <w:sz w:val="32"/>
          <w:szCs w:val="32"/>
        </w:rPr>
        <w:t>为深入贯彻</w:t>
      </w:r>
      <w:r w:rsidRPr="00975680">
        <w:rPr>
          <w:rFonts w:ascii="Times New Roman" w:eastAsia="仿宋_GB2312" w:hAnsi="Times New Roman" w:cs="Times New Roman"/>
          <w:color w:val="000000"/>
          <w:kern w:val="0"/>
          <w:sz w:val="32"/>
          <w:szCs w:val="32"/>
        </w:rPr>
        <w:t>落实习近平总书记关于机关党建工作的重要论述和新时代党的建设总要求，大力实施党支部</w:t>
      </w:r>
      <w:r w:rsidRPr="00975680">
        <w:rPr>
          <w:rFonts w:ascii="Times New Roman" w:eastAsia="仿宋_GB2312" w:hAnsi="Times New Roman" w:cs="Times New Roman"/>
          <w:color w:val="000000"/>
          <w:kern w:val="0"/>
          <w:sz w:val="32"/>
          <w:szCs w:val="32"/>
        </w:rPr>
        <w:t>“</w:t>
      </w:r>
      <w:r w:rsidRPr="00975680">
        <w:rPr>
          <w:rFonts w:ascii="Times New Roman" w:eastAsia="仿宋_GB2312" w:hAnsi="Times New Roman" w:cs="Times New Roman"/>
          <w:color w:val="000000"/>
          <w:kern w:val="0"/>
          <w:sz w:val="32"/>
          <w:szCs w:val="32"/>
        </w:rPr>
        <w:t>五化</w:t>
      </w:r>
      <w:r w:rsidRPr="00975680">
        <w:rPr>
          <w:rFonts w:ascii="Times New Roman" w:eastAsia="仿宋_GB2312" w:hAnsi="Times New Roman" w:cs="Times New Roman"/>
          <w:color w:val="000000"/>
          <w:kern w:val="0"/>
          <w:sz w:val="32"/>
          <w:szCs w:val="32"/>
        </w:rPr>
        <w:t>”</w:t>
      </w:r>
      <w:r w:rsidRPr="00975680">
        <w:rPr>
          <w:rFonts w:ascii="Times New Roman" w:eastAsia="仿宋_GB2312" w:hAnsi="Times New Roman" w:cs="Times New Roman"/>
          <w:color w:val="000000"/>
          <w:kern w:val="0"/>
          <w:sz w:val="32"/>
          <w:szCs w:val="32"/>
        </w:rPr>
        <w:t>建设提质工程，州直工委决定命名授牌一批州直机关基层党建示范点，推动形成学有标杆、做有示范、赶有目标的党建工作氛围，进一步锻造坚强有力的基层党组织，以优异成绩迎接建党</w:t>
      </w:r>
      <w:r w:rsidRPr="00975680">
        <w:rPr>
          <w:rFonts w:ascii="Times New Roman" w:eastAsia="仿宋_GB2312" w:hAnsi="Times New Roman" w:cs="Times New Roman"/>
          <w:color w:val="000000"/>
          <w:kern w:val="0"/>
          <w:sz w:val="32"/>
          <w:szCs w:val="32"/>
        </w:rPr>
        <w:t>100</w:t>
      </w:r>
      <w:r w:rsidRPr="00975680">
        <w:rPr>
          <w:rFonts w:ascii="Times New Roman" w:eastAsia="仿宋_GB2312" w:hAnsi="Times New Roman" w:cs="Times New Roman"/>
          <w:color w:val="000000"/>
          <w:kern w:val="0"/>
          <w:sz w:val="32"/>
          <w:szCs w:val="32"/>
        </w:rPr>
        <w:t>周年。</w:t>
      </w:r>
      <w:r w:rsidRPr="00975680">
        <w:rPr>
          <w:rFonts w:ascii="Times New Roman" w:eastAsia="仿宋_GB2312" w:hAnsi="Times New Roman" w:cs="Times New Roman"/>
          <w:sz w:val="32"/>
          <w:szCs w:val="32"/>
          <w:lang/>
        </w:rPr>
        <w:t>经层层推荐、严格考察，并从先进性、代表性、结构性上充分考虑、综合比较，现确定了</w:t>
      </w:r>
      <w:r w:rsidRPr="00975680">
        <w:rPr>
          <w:rFonts w:ascii="Times New Roman" w:eastAsia="仿宋_GB2312" w:hAnsi="Times New Roman" w:cs="Times New Roman"/>
          <w:sz w:val="32"/>
          <w:szCs w:val="32"/>
          <w:lang/>
        </w:rPr>
        <w:t>州直党建示范点</w:t>
      </w:r>
      <w:r w:rsidRPr="00975680">
        <w:rPr>
          <w:rFonts w:ascii="Times New Roman" w:eastAsia="仿宋_GB2312" w:hAnsi="Times New Roman" w:cs="Times New Roman"/>
          <w:sz w:val="32"/>
          <w:szCs w:val="32"/>
          <w:lang/>
        </w:rPr>
        <w:t>拟</w:t>
      </w:r>
      <w:r>
        <w:rPr>
          <w:rFonts w:ascii="Times New Roman" w:eastAsia="仿宋_GB2312" w:hAnsi="Times New Roman" w:cs="Times New Roman" w:hint="eastAsia"/>
          <w:sz w:val="32"/>
          <w:szCs w:val="32"/>
          <w:lang/>
        </w:rPr>
        <w:t>命名</w:t>
      </w:r>
      <w:r w:rsidRPr="00975680">
        <w:rPr>
          <w:rFonts w:ascii="Times New Roman" w:eastAsia="仿宋_GB2312" w:hAnsi="Times New Roman" w:cs="Times New Roman"/>
          <w:sz w:val="32"/>
          <w:szCs w:val="32"/>
          <w:lang/>
        </w:rPr>
        <w:t>对象。</w:t>
      </w:r>
    </w:p>
    <w:p w:rsidR="000A7A7E" w:rsidRPr="00975680" w:rsidRDefault="00743BB3">
      <w:pPr>
        <w:spacing w:line="540" w:lineRule="exact"/>
        <w:ind w:firstLineChars="200" w:firstLine="640"/>
        <w:rPr>
          <w:rFonts w:ascii="Times New Roman" w:eastAsia="仿宋_GB2312" w:hAnsi="Times New Roman" w:cs="Times New Roman"/>
          <w:sz w:val="32"/>
          <w:szCs w:val="32"/>
          <w:lang/>
        </w:rPr>
      </w:pPr>
      <w:r w:rsidRPr="00975680">
        <w:rPr>
          <w:rFonts w:ascii="Times New Roman" w:eastAsia="仿宋_GB2312" w:hAnsi="Times New Roman" w:cs="Times New Roman"/>
          <w:sz w:val="32"/>
          <w:szCs w:val="32"/>
          <w:lang/>
        </w:rPr>
        <w:t>为充分发扬民主、广泛听取意见、接受社会监督，现将拟</w:t>
      </w:r>
      <w:r>
        <w:rPr>
          <w:rFonts w:ascii="Times New Roman" w:eastAsia="仿宋_GB2312" w:hAnsi="Times New Roman" w:cs="Times New Roman" w:hint="eastAsia"/>
          <w:sz w:val="32"/>
          <w:szCs w:val="32"/>
          <w:lang/>
        </w:rPr>
        <w:t>命名州直党建示范点</w:t>
      </w:r>
      <w:r w:rsidRPr="00975680">
        <w:rPr>
          <w:rFonts w:ascii="Times New Roman" w:eastAsia="仿宋_GB2312" w:hAnsi="Times New Roman" w:cs="Times New Roman"/>
          <w:sz w:val="32"/>
          <w:szCs w:val="32"/>
          <w:lang/>
        </w:rPr>
        <w:t>对象名单予以公示（排名不分先后）。公示时间为</w:t>
      </w:r>
      <w:r w:rsidRPr="00975680">
        <w:rPr>
          <w:rFonts w:ascii="Times New Roman" w:eastAsia="仿宋_GB2312" w:hAnsi="Times New Roman" w:cs="Times New Roman"/>
          <w:sz w:val="32"/>
          <w:szCs w:val="32"/>
          <w:lang/>
        </w:rPr>
        <w:t>5</w:t>
      </w:r>
      <w:r w:rsidRPr="00975680">
        <w:rPr>
          <w:rFonts w:ascii="Times New Roman" w:eastAsia="仿宋_GB2312" w:hAnsi="Times New Roman" w:cs="Times New Roman"/>
          <w:sz w:val="32"/>
          <w:szCs w:val="32"/>
          <w:lang/>
        </w:rPr>
        <w:t>月</w:t>
      </w:r>
      <w:r w:rsidRPr="00975680">
        <w:rPr>
          <w:rFonts w:ascii="Times New Roman" w:eastAsia="仿宋_GB2312" w:hAnsi="Times New Roman" w:cs="Times New Roman"/>
          <w:sz w:val="32"/>
          <w:szCs w:val="32"/>
        </w:rPr>
        <w:t>31</w:t>
      </w:r>
      <w:r w:rsidRPr="00975680">
        <w:rPr>
          <w:rFonts w:ascii="Times New Roman" w:eastAsia="仿宋_GB2312" w:hAnsi="Times New Roman" w:cs="Times New Roman"/>
          <w:sz w:val="32"/>
          <w:szCs w:val="32"/>
          <w:lang/>
        </w:rPr>
        <w:t>日至</w:t>
      </w:r>
      <w:r w:rsidRPr="00975680">
        <w:rPr>
          <w:rFonts w:ascii="Times New Roman" w:eastAsia="仿宋_GB2312" w:hAnsi="Times New Roman" w:cs="Times New Roman"/>
          <w:sz w:val="32"/>
          <w:szCs w:val="32"/>
        </w:rPr>
        <w:t>6</w:t>
      </w:r>
      <w:r w:rsidRPr="00975680">
        <w:rPr>
          <w:rFonts w:ascii="Times New Roman" w:eastAsia="仿宋_GB2312" w:hAnsi="Times New Roman" w:cs="Times New Roman"/>
          <w:sz w:val="32"/>
          <w:szCs w:val="32"/>
          <w:lang/>
        </w:rPr>
        <w:t>月</w:t>
      </w:r>
      <w:r w:rsidRPr="00975680">
        <w:rPr>
          <w:rFonts w:ascii="Times New Roman" w:eastAsia="仿宋_GB2312" w:hAnsi="Times New Roman" w:cs="Times New Roman"/>
          <w:sz w:val="32"/>
          <w:szCs w:val="32"/>
        </w:rPr>
        <w:t>4</w:t>
      </w:r>
      <w:r w:rsidRPr="00975680">
        <w:rPr>
          <w:rFonts w:ascii="Times New Roman" w:eastAsia="仿宋_GB2312" w:hAnsi="Times New Roman" w:cs="Times New Roman"/>
          <w:sz w:val="32"/>
          <w:szCs w:val="32"/>
          <w:lang/>
        </w:rPr>
        <w:t>日。公示期间，如对公示对象有异议，可向州直工委组织部反映。反映形式为电话、信函、电子邮件，信函以到达日邮戳为准。以单位名义反映情况的材料需加盖单位公章，以个人名义反映情况的材料应署实名，并提供联系电话。</w:t>
      </w:r>
    </w:p>
    <w:p w:rsidR="000A7A7E" w:rsidRPr="00975680" w:rsidRDefault="00743BB3">
      <w:pPr>
        <w:spacing w:line="540" w:lineRule="exact"/>
        <w:ind w:firstLineChars="200" w:firstLine="640"/>
        <w:rPr>
          <w:rFonts w:ascii="Times New Roman" w:eastAsia="仿宋_GB2312" w:hAnsi="Times New Roman" w:cs="Times New Roman"/>
          <w:sz w:val="32"/>
          <w:szCs w:val="32"/>
          <w:lang/>
        </w:rPr>
      </w:pPr>
      <w:r w:rsidRPr="00975680">
        <w:rPr>
          <w:rFonts w:ascii="Times New Roman" w:eastAsia="仿宋_GB2312" w:hAnsi="Times New Roman" w:cs="Times New Roman"/>
          <w:sz w:val="32"/>
          <w:szCs w:val="32"/>
          <w:lang/>
        </w:rPr>
        <w:t>地</w:t>
      </w:r>
      <w:r w:rsidRPr="00975680">
        <w:rPr>
          <w:rFonts w:ascii="Times New Roman" w:eastAsia="仿宋_GB2312" w:hAnsi="Times New Roman" w:cs="Times New Roman"/>
          <w:sz w:val="32"/>
          <w:szCs w:val="32"/>
          <w:lang/>
        </w:rPr>
        <w:t xml:space="preserve">    </w:t>
      </w:r>
      <w:r w:rsidRPr="00975680">
        <w:rPr>
          <w:rFonts w:ascii="Times New Roman" w:eastAsia="仿宋_GB2312" w:hAnsi="Times New Roman" w:cs="Times New Roman"/>
          <w:sz w:val="32"/>
          <w:szCs w:val="32"/>
          <w:lang/>
        </w:rPr>
        <w:t>点：州委大院办公楼三楼州直工委组织部</w:t>
      </w:r>
    </w:p>
    <w:p w:rsidR="000A7A7E" w:rsidRPr="00975680" w:rsidRDefault="00743BB3">
      <w:pPr>
        <w:spacing w:line="540" w:lineRule="exact"/>
        <w:ind w:firstLineChars="200" w:firstLine="640"/>
        <w:rPr>
          <w:rFonts w:ascii="Times New Roman" w:eastAsia="仿宋_GB2312" w:hAnsi="Times New Roman" w:cs="Times New Roman"/>
          <w:sz w:val="32"/>
          <w:szCs w:val="32"/>
        </w:rPr>
      </w:pPr>
      <w:r w:rsidRPr="00975680">
        <w:rPr>
          <w:rFonts w:ascii="Times New Roman" w:eastAsia="仿宋_GB2312" w:hAnsi="Times New Roman" w:cs="Times New Roman"/>
          <w:sz w:val="32"/>
          <w:szCs w:val="32"/>
          <w:lang/>
        </w:rPr>
        <w:t>电</w:t>
      </w:r>
      <w:r w:rsidRPr="00975680">
        <w:rPr>
          <w:rFonts w:ascii="Times New Roman" w:eastAsia="仿宋_GB2312" w:hAnsi="Times New Roman" w:cs="Times New Roman"/>
          <w:sz w:val="32"/>
          <w:szCs w:val="32"/>
          <w:lang/>
        </w:rPr>
        <w:t xml:space="preserve">    </w:t>
      </w:r>
      <w:r w:rsidRPr="00975680">
        <w:rPr>
          <w:rFonts w:ascii="Times New Roman" w:eastAsia="仿宋_GB2312" w:hAnsi="Times New Roman" w:cs="Times New Roman"/>
          <w:sz w:val="32"/>
          <w:szCs w:val="32"/>
          <w:lang/>
        </w:rPr>
        <w:t>话：</w:t>
      </w:r>
      <w:r w:rsidRPr="00975680">
        <w:rPr>
          <w:rFonts w:ascii="Times New Roman" w:eastAsia="仿宋_GB2312" w:hAnsi="Times New Roman" w:cs="Times New Roman"/>
          <w:sz w:val="32"/>
          <w:szCs w:val="32"/>
          <w:lang/>
        </w:rPr>
        <w:t>0743—</w:t>
      </w:r>
      <w:r w:rsidRPr="00975680">
        <w:rPr>
          <w:rFonts w:ascii="Times New Roman" w:eastAsia="仿宋_GB2312" w:hAnsi="Times New Roman" w:cs="Times New Roman"/>
          <w:sz w:val="32"/>
          <w:szCs w:val="32"/>
        </w:rPr>
        <w:t>8222487</w:t>
      </w:r>
    </w:p>
    <w:p w:rsidR="000A7A7E" w:rsidRPr="00975680" w:rsidRDefault="00743BB3">
      <w:pPr>
        <w:spacing w:line="540" w:lineRule="exact"/>
        <w:ind w:firstLineChars="200" w:firstLine="640"/>
        <w:rPr>
          <w:rFonts w:ascii="Times New Roman" w:eastAsia="仿宋_GB2312" w:hAnsi="Times New Roman" w:cs="Times New Roman"/>
          <w:sz w:val="32"/>
          <w:szCs w:val="32"/>
          <w:lang/>
        </w:rPr>
      </w:pPr>
      <w:r w:rsidRPr="00975680">
        <w:rPr>
          <w:rFonts w:ascii="Times New Roman" w:eastAsia="仿宋_GB2312" w:hAnsi="Times New Roman" w:cs="Times New Roman"/>
          <w:sz w:val="32"/>
          <w:szCs w:val="32"/>
          <w:lang/>
        </w:rPr>
        <w:t>电子邮箱：</w:t>
      </w:r>
      <w:r w:rsidRPr="00975680">
        <w:rPr>
          <w:rFonts w:ascii="Times New Roman" w:eastAsia="仿宋_GB2312" w:hAnsi="Times New Roman" w:cs="Times New Roman"/>
          <w:sz w:val="32"/>
          <w:szCs w:val="32"/>
        </w:rPr>
        <w:t>2625395445</w:t>
      </w:r>
      <w:r w:rsidRPr="00975680">
        <w:rPr>
          <w:rFonts w:ascii="Times New Roman" w:eastAsia="仿宋_GB2312" w:hAnsi="Times New Roman" w:cs="Times New Roman"/>
          <w:sz w:val="32"/>
          <w:szCs w:val="32"/>
          <w:lang/>
        </w:rPr>
        <w:t>@</w:t>
      </w:r>
      <w:proofErr w:type="spellStart"/>
      <w:r w:rsidRPr="00975680">
        <w:rPr>
          <w:rFonts w:ascii="Times New Roman" w:eastAsia="仿宋_GB2312" w:hAnsi="Times New Roman" w:cs="Times New Roman"/>
          <w:sz w:val="32"/>
          <w:szCs w:val="32"/>
        </w:rPr>
        <w:t>qq</w:t>
      </w:r>
      <w:proofErr w:type="spellEnd"/>
      <w:r w:rsidRPr="00975680">
        <w:rPr>
          <w:rFonts w:ascii="Times New Roman" w:eastAsia="仿宋_GB2312" w:hAnsi="Times New Roman" w:cs="Times New Roman"/>
          <w:sz w:val="32"/>
          <w:szCs w:val="32"/>
          <w:lang/>
        </w:rPr>
        <w:t>.com</w:t>
      </w:r>
    </w:p>
    <w:p w:rsidR="000A7A7E" w:rsidRPr="00975680" w:rsidRDefault="00743BB3">
      <w:pPr>
        <w:spacing w:line="540" w:lineRule="exact"/>
        <w:ind w:firstLineChars="200" w:firstLine="640"/>
        <w:rPr>
          <w:rFonts w:ascii="Times New Roman" w:eastAsia="仿宋_GB2312" w:hAnsi="Times New Roman" w:cs="Times New Roman"/>
          <w:sz w:val="32"/>
          <w:szCs w:val="32"/>
          <w:lang/>
        </w:rPr>
      </w:pPr>
      <w:r w:rsidRPr="00975680">
        <w:rPr>
          <w:rFonts w:ascii="Times New Roman" w:eastAsia="仿宋_GB2312" w:hAnsi="Times New Roman" w:cs="Times New Roman"/>
          <w:sz w:val="32"/>
          <w:szCs w:val="32"/>
          <w:lang/>
        </w:rPr>
        <w:t>邮政编码：</w:t>
      </w:r>
      <w:r w:rsidRPr="00975680">
        <w:rPr>
          <w:rFonts w:ascii="Times New Roman" w:eastAsia="仿宋_GB2312" w:hAnsi="Times New Roman" w:cs="Times New Roman"/>
          <w:sz w:val="32"/>
          <w:szCs w:val="32"/>
          <w:lang/>
        </w:rPr>
        <w:t>416000</w:t>
      </w:r>
    </w:p>
    <w:p w:rsidR="000A7A7E" w:rsidRPr="00975680" w:rsidRDefault="000A7A7E">
      <w:pPr>
        <w:spacing w:line="540" w:lineRule="exact"/>
        <w:ind w:firstLineChars="200" w:firstLine="640"/>
        <w:rPr>
          <w:rFonts w:ascii="Times New Roman" w:eastAsia="仿宋_GB2312" w:hAnsi="Times New Roman" w:cs="Times New Roman"/>
          <w:sz w:val="32"/>
          <w:szCs w:val="32"/>
          <w:lang/>
        </w:rPr>
      </w:pPr>
    </w:p>
    <w:p w:rsidR="000A7A7E" w:rsidRPr="00975680" w:rsidRDefault="000A7A7E">
      <w:pPr>
        <w:spacing w:line="540" w:lineRule="exact"/>
        <w:ind w:firstLineChars="200" w:firstLine="640"/>
        <w:rPr>
          <w:rFonts w:ascii="Times New Roman" w:eastAsia="仿宋_GB2312" w:hAnsi="Times New Roman" w:cs="Times New Roman"/>
          <w:sz w:val="32"/>
          <w:szCs w:val="32"/>
          <w:lang/>
        </w:rPr>
      </w:pPr>
    </w:p>
    <w:p w:rsidR="000A7A7E" w:rsidRPr="00975680" w:rsidRDefault="00743BB3">
      <w:pPr>
        <w:spacing w:line="540" w:lineRule="exact"/>
        <w:rPr>
          <w:rFonts w:ascii="Times New Roman" w:eastAsia="仿宋_GB2312" w:hAnsi="Times New Roman" w:cs="Times New Roman"/>
          <w:sz w:val="32"/>
          <w:szCs w:val="32"/>
          <w:lang/>
        </w:rPr>
      </w:pPr>
      <w:r w:rsidRPr="00975680">
        <w:rPr>
          <w:rFonts w:ascii="Times New Roman" w:eastAsia="仿宋_GB2312" w:hAnsi="Times New Roman" w:cs="Times New Roman"/>
          <w:sz w:val="32"/>
          <w:szCs w:val="32"/>
        </w:rPr>
        <w:t xml:space="preserve">               </w:t>
      </w:r>
      <w:r w:rsidRPr="00975680">
        <w:rPr>
          <w:rFonts w:ascii="Times New Roman" w:eastAsia="仿宋_GB2312" w:hAnsi="Times New Roman" w:cs="Times New Roman"/>
          <w:sz w:val="32"/>
          <w:szCs w:val="32"/>
          <w:lang/>
        </w:rPr>
        <w:t>中共湘西自治州直属机关工作委员会</w:t>
      </w:r>
    </w:p>
    <w:p w:rsidR="000A7A7E" w:rsidRPr="00975680" w:rsidRDefault="00743BB3">
      <w:pPr>
        <w:spacing w:line="540" w:lineRule="exact"/>
        <w:rPr>
          <w:rFonts w:ascii="Times New Roman" w:eastAsia="仿宋_GB2312" w:hAnsi="Times New Roman" w:cs="Times New Roman"/>
          <w:sz w:val="32"/>
          <w:szCs w:val="32"/>
        </w:rPr>
      </w:pPr>
      <w:r w:rsidRPr="00975680">
        <w:rPr>
          <w:rFonts w:ascii="Times New Roman" w:eastAsia="仿宋_GB2312" w:hAnsi="Times New Roman" w:cs="Times New Roman"/>
          <w:sz w:val="32"/>
          <w:szCs w:val="32"/>
        </w:rPr>
        <w:t xml:space="preserve">                        2021</w:t>
      </w:r>
      <w:r w:rsidRPr="00975680">
        <w:rPr>
          <w:rFonts w:ascii="Times New Roman" w:eastAsia="仿宋_GB2312" w:hAnsi="Times New Roman" w:cs="Times New Roman"/>
          <w:sz w:val="32"/>
          <w:szCs w:val="32"/>
        </w:rPr>
        <w:t>年</w:t>
      </w:r>
      <w:r w:rsidRPr="00975680">
        <w:rPr>
          <w:rFonts w:ascii="Times New Roman" w:eastAsia="仿宋_GB2312" w:hAnsi="Times New Roman" w:cs="Times New Roman"/>
          <w:sz w:val="32"/>
          <w:szCs w:val="32"/>
        </w:rPr>
        <w:t>5</w:t>
      </w:r>
      <w:r w:rsidRPr="00975680">
        <w:rPr>
          <w:rFonts w:ascii="Times New Roman" w:eastAsia="仿宋_GB2312" w:hAnsi="Times New Roman" w:cs="Times New Roman"/>
          <w:sz w:val="32"/>
          <w:szCs w:val="32"/>
        </w:rPr>
        <w:t>月</w:t>
      </w:r>
      <w:r w:rsidRPr="00975680">
        <w:rPr>
          <w:rFonts w:ascii="Times New Roman" w:eastAsia="仿宋_GB2312" w:hAnsi="Times New Roman" w:cs="Times New Roman"/>
          <w:sz w:val="32"/>
          <w:szCs w:val="32"/>
        </w:rPr>
        <w:t>31</w:t>
      </w:r>
      <w:r w:rsidRPr="00975680">
        <w:rPr>
          <w:rFonts w:ascii="Times New Roman" w:eastAsia="仿宋_GB2312" w:hAnsi="Times New Roman" w:cs="Times New Roman"/>
          <w:sz w:val="32"/>
          <w:szCs w:val="32"/>
        </w:rPr>
        <w:t>日</w:t>
      </w:r>
    </w:p>
    <w:p w:rsidR="000A7A7E" w:rsidRPr="00975680" w:rsidRDefault="000A7A7E">
      <w:pPr>
        <w:rPr>
          <w:rFonts w:ascii="Times New Roman" w:hAnsi="Times New Roman" w:cs="Times New Roman"/>
        </w:rPr>
      </w:pPr>
    </w:p>
    <w:p w:rsidR="000A7A7E" w:rsidRPr="00975680" w:rsidRDefault="00743BB3">
      <w:pPr>
        <w:spacing w:line="540" w:lineRule="exact"/>
        <w:jc w:val="center"/>
        <w:rPr>
          <w:rFonts w:ascii="Times New Roman" w:eastAsia="黑体" w:hAnsi="Times New Roman" w:cs="Times New Roman"/>
          <w:sz w:val="32"/>
          <w:szCs w:val="32"/>
        </w:rPr>
      </w:pPr>
      <w:r w:rsidRPr="00975680">
        <w:rPr>
          <w:rFonts w:ascii="Times New Roman" w:eastAsia="黑体" w:hAnsi="黑体" w:cs="Times New Roman"/>
          <w:sz w:val="32"/>
          <w:szCs w:val="32"/>
        </w:rPr>
        <w:lastRenderedPageBreak/>
        <w:t>州直</w:t>
      </w:r>
      <w:r w:rsidRPr="00975680">
        <w:rPr>
          <w:rFonts w:ascii="Times New Roman" w:eastAsia="黑体" w:hAnsi="黑体" w:cs="Times New Roman"/>
          <w:sz w:val="32"/>
          <w:szCs w:val="32"/>
        </w:rPr>
        <w:t>党建示范点拟</w:t>
      </w:r>
      <w:r>
        <w:rPr>
          <w:rFonts w:ascii="Times New Roman" w:eastAsia="黑体" w:hAnsi="黑体" w:cs="Times New Roman" w:hint="eastAsia"/>
          <w:sz w:val="32"/>
          <w:szCs w:val="32"/>
        </w:rPr>
        <w:t>命名</w:t>
      </w:r>
      <w:r w:rsidRPr="00975680">
        <w:rPr>
          <w:rFonts w:ascii="Times New Roman" w:eastAsia="黑体" w:hAnsi="黑体" w:cs="Times New Roman"/>
          <w:sz w:val="32"/>
          <w:szCs w:val="32"/>
        </w:rPr>
        <w:t>对象</w:t>
      </w:r>
      <w:r w:rsidRPr="00975680">
        <w:rPr>
          <w:rFonts w:ascii="Times New Roman" w:eastAsia="黑体" w:hAnsi="黑体" w:cs="Times New Roman"/>
          <w:sz w:val="32"/>
          <w:szCs w:val="32"/>
        </w:rPr>
        <w:t>（</w:t>
      </w:r>
      <w:r>
        <w:rPr>
          <w:rFonts w:ascii="Times New Roman" w:eastAsia="黑体" w:hAnsi="Times New Roman" w:cs="Times New Roman" w:hint="eastAsia"/>
          <w:sz w:val="32"/>
          <w:szCs w:val="32"/>
        </w:rPr>
        <w:t>37</w:t>
      </w:r>
      <w:r w:rsidRPr="00975680">
        <w:rPr>
          <w:rFonts w:ascii="Times New Roman" w:eastAsia="黑体" w:hAnsi="黑体" w:cs="Times New Roman"/>
          <w:sz w:val="32"/>
          <w:szCs w:val="32"/>
        </w:rPr>
        <w:t>个</w:t>
      </w:r>
      <w:r w:rsidRPr="00975680">
        <w:rPr>
          <w:rFonts w:ascii="Times New Roman" w:eastAsia="黑体" w:hAnsi="黑体" w:cs="Times New Roman"/>
          <w:sz w:val="32"/>
          <w:szCs w:val="32"/>
        </w:rPr>
        <w:t>）</w:t>
      </w:r>
    </w:p>
    <w:p w:rsidR="000A7A7E" w:rsidRPr="00975680" w:rsidRDefault="000A7A7E">
      <w:pPr>
        <w:spacing w:line="540" w:lineRule="exact"/>
        <w:ind w:firstLineChars="200" w:firstLine="640"/>
        <w:rPr>
          <w:rFonts w:ascii="Times New Roman" w:eastAsia="仿宋_GB2312" w:hAnsi="Times New Roman" w:cs="Times New Roman"/>
          <w:color w:val="000000"/>
          <w:kern w:val="0"/>
          <w:sz w:val="32"/>
          <w:szCs w:val="32"/>
        </w:rPr>
      </w:pP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bookmarkStart w:id="0" w:name="_GoBack"/>
      <w:bookmarkEnd w:id="0"/>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州纪委州监委机关党委</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州委办公室</w:t>
      </w:r>
      <w:r w:rsidRPr="00975680">
        <w:rPr>
          <w:rFonts w:ascii="Times New Roman" w:eastAsia="仿宋_GB2312" w:hAnsi="Times New Roman" w:cs="Times New Roman"/>
          <w:color w:val="000000"/>
          <w:kern w:val="0"/>
          <w:sz w:val="32"/>
          <w:szCs w:val="32"/>
        </w:rPr>
        <w:t>机关</w:t>
      </w:r>
      <w:r w:rsidRPr="00975680">
        <w:rPr>
          <w:rFonts w:ascii="Times New Roman" w:eastAsia="仿宋_GB2312" w:hAnsi="Times New Roman" w:cs="Times New Roman"/>
          <w:color w:val="000000"/>
          <w:kern w:val="0"/>
          <w:sz w:val="32"/>
          <w:szCs w:val="32"/>
        </w:rPr>
        <w:t>第一党支部</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州委政策研究室党支部</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州人大常委会机关第一党支部</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州公共资源交易中心党支部</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州军队离休退休干部休养所党支部</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州政协机关办公室党支部</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州妇联机关党支部</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州委网信办机关党支部</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t>湘西网党支部</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州博物馆党支部</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州委政法委机关党支部</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州中级人民法院机关党委</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州人民检察院第三党支部</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州公安局禁毒支队党支部</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州发改委机关党支部</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州统计局机关党支部</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州教育考试院党支部</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州烟草专卖局机关党委</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州残联机关党支部</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州慈爱园党支部</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州就业服务中心党支部</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州自然资源和规划局系统机关党委</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lastRenderedPageBreak/>
        <w:t>湘西</w:t>
      </w:r>
      <w:r w:rsidRPr="00975680">
        <w:rPr>
          <w:rFonts w:ascii="Times New Roman" w:eastAsia="仿宋_GB2312" w:hAnsi="Times New Roman" w:cs="Times New Roman"/>
          <w:color w:val="000000"/>
          <w:kern w:val="0"/>
          <w:sz w:val="32"/>
          <w:szCs w:val="32"/>
        </w:rPr>
        <w:t>州生态环境局机关党支部</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州住建局（州人防办）机关第四党支部</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州农业农村局系统机关党委</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州农科院机关党支部</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州医疗保障局机关党支部</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州人民医院第十党支部</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州人民医院第四党支部</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州民族中医院门诊党支部</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州地震局党支部</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州市场监督管理局系统机关党委</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州质量检验及计量检定中心党支部</w:t>
      </w:r>
    </w:p>
    <w:p w:rsidR="000A7A7E"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州审计局机关党委</w:t>
      </w:r>
    </w:p>
    <w:p w:rsidR="000A7A7E" w:rsidRDefault="00743BB3">
      <w:pPr>
        <w:spacing w:line="540" w:lineRule="exact"/>
        <w:ind w:firstLineChars="200" w:firstLine="640"/>
        <w:rPr>
          <w:rFonts w:ascii="Times New Roman" w:eastAsia="仿宋_GB2312" w:hAnsi="Times New Roman" w:cs="Times New Roman" w:hint="eastAsia"/>
          <w:color w:val="000000"/>
          <w:kern w:val="0"/>
          <w:sz w:val="32"/>
          <w:szCs w:val="32"/>
        </w:rPr>
      </w:pPr>
      <w:r w:rsidRPr="00975680">
        <w:rPr>
          <w:rFonts w:ascii="Times New Roman" w:eastAsia="仿宋_GB2312" w:hAnsi="Times New Roman" w:cs="Times New Roman"/>
          <w:color w:val="000000"/>
          <w:kern w:val="0"/>
          <w:sz w:val="32"/>
          <w:szCs w:val="32"/>
        </w:rPr>
        <w:t>国家税务总局</w:t>
      </w:r>
      <w:r w:rsidRPr="00975680">
        <w:rPr>
          <w:rFonts w:ascii="Times New Roman" w:eastAsia="仿宋_GB2312" w:hAnsi="Times New Roman" w:cs="Times New Roman"/>
          <w:color w:val="000000"/>
          <w:kern w:val="0"/>
          <w:sz w:val="32"/>
          <w:szCs w:val="32"/>
        </w:rPr>
        <w:t>湘西</w:t>
      </w:r>
      <w:r w:rsidRPr="00975680">
        <w:rPr>
          <w:rFonts w:ascii="Times New Roman" w:eastAsia="仿宋_GB2312" w:hAnsi="Times New Roman" w:cs="Times New Roman"/>
          <w:color w:val="000000"/>
          <w:kern w:val="0"/>
          <w:sz w:val="32"/>
          <w:szCs w:val="32"/>
        </w:rPr>
        <w:t>州税务局第二税务分局党支部</w:t>
      </w:r>
    </w:p>
    <w:p w:rsidR="00743BB3" w:rsidRPr="00975680" w:rsidRDefault="00743BB3">
      <w:pPr>
        <w:spacing w:line="540" w:lineRule="exact"/>
        <w:ind w:firstLineChars="200" w:firstLine="640"/>
        <w:rPr>
          <w:rFonts w:ascii="Times New Roman" w:eastAsia="仿宋_GB2312" w:hAnsi="Times New Roman" w:cs="Times New Roman"/>
          <w:color w:val="000000"/>
          <w:kern w:val="0"/>
          <w:sz w:val="32"/>
          <w:szCs w:val="32"/>
        </w:rPr>
      </w:pPr>
      <w:r>
        <w:rPr>
          <w:rFonts w:ascii="Times New Roman" w:eastAsia="仿宋_GB2312" w:hAnsi="Times New Roman" w:cs="Times New Roman" w:hint="eastAsia"/>
          <w:color w:val="000000"/>
          <w:kern w:val="0"/>
          <w:sz w:val="32"/>
          <w:szCs w:val="32"/>
        </w:rPr>
        <w:t>湘西民族职业技术学院机电工程系党支部</w:t>
      </w:r>
    </w:p>
    <w:p w:rsidR="000A7A7E" w:rsidRPr="00975680" w:rsidRDefault="000A7A7E">
      <w:pPr>
        <w:spacing w:line="540" w:lineRule="exact"/>
        <w:ind w:firstLineChars="200" w:firstLine="640"/>
        <w:rPr>
          <w:rFonts w:ascii="Times New Roman" w:eastAsia="仿宋_GB2312" w:hAnsi="Times New Roman" w:cs="Times New Roman"/>
          <w:color w:val="000000"/>
          <w:kern w:val="0"/>
          <w:sz w:val="32"/>
          <w:szCs w:val="32"/>
        </w:rPr>
      </w:pPr>
    </w:p>
    <w:p w:rsidR="000A7A7E" w:rsidRPr="00975680" w:rsidRDefault="000A7A7E">
      <w:pPr>
        <w:spacing w:line="540" w:lineRule="exact"/>
        <w:ind w:firstLineChars="200" w:firstLine="640"/>
        <w:rPr>
          <w:rFonts w:ascii="Times New Roman" w:eastAsia="仿宋_GB2312" w:hAnsi="Times New Roman" w:cs="Times New Roman"/>
          <w:color w:val="000000"/>
          <w:kern w:val="0"/>
          <w:sz w:val="32"/>
          <w:szCs w:val="32"/>
        </w:rPr>
      </w:pPr>
    </w:p>
    <w:sectPr w:rsidR="000A7A7E" w:rsidRPr="00975680" w:rsidSect="000A7A7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3BB3" w:rsidRDefault="00743BB3" w:rsidP="00743BB3">
      <w:r>
        <w:separator/>
      </w:r>
    </w:p>
  </w:endnote>
  <w:endnote w:type="continuationSeparator" w:id="0">
    <w:p w:rsidR="00743BB3" w:rsidRDefault="00743BB3" w:rsidP="00743B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方正小标宋简体">
    <w:altName w:val="黑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3BB3" w:rsidRDefault="00743BB3" w:rsidP="00743BB3">
      <w:r>
        <w:separator/>
      </w:r>
    </w:p>
  </w:footnote>
  <w:footnote w:type="continuationSeparator" w:id="0">
    <w:p w:rsidR="00743BB3" w:rsidRDefault="00743BB3" w:rsidP="00743BB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859EE"/>
    <w:rsid w:val="FEAFB1F5"/>
    <w:rsid w:val="000A7A7E"/>
    <w:rsid w:val="001A22AB"/>
    <w:rsid w:val="001A4E8C"/>
    <w:rsid w:val="00743BB3"/>
    <w:rsid w:val="00975680"/>
    <w:rsid w:val="00AA2125"/>
    <w:rsid w:val="00C859EE"/>
    <w:rsid w:val="16B93C79"/>
    <w:rsid w:val="1F864608"/>
    <w:rsid w:val="4B102F64"/>
    <w:rsid w:val="7444500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A7E"/>
    <w:pPr>
      <w:widowControl w:val="0"/>
      <w:jc w:val="both"/>
    </w:pPr>
    <w:rPr>
      <w:bCs/>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样式1"/>
    <w:basedOn w:val="a"/>
    <w:link w:val="1Char"/>
    <w:qFormat/>
    <w:rsid w:val="000A7A7E"/>
    <w:rPr>
      <w:b/>
      <w:color w:val="538135" w:themeColor="accent6" w:themeShade="BF"/>
      <w:sz w:val="28"/>
    </w:rPr>
  </w:style>
  <w:style w:type="character" w:customStyle="1" w:styleId="1Char">
    <w:name w:val="样式1 Char"/>
    <w:basedOn w:val="a0"/>
    <w:link w:val="1"/>
    <w:qFormat/>
    <w:rsid w:val="000A7A7E"/>
    <w:rPr>
      <w:b/>
      <w:color w:val="538135" w:themeColor="accent6" w:themeShade="BF"/>
      <w:sz w:val="28"/>
    </w:rPr>
  </w:style>
  <w:style w:type="paragraph" w:styleId="a3">
    <w:name w:val="header"/>
    <w:basedOn w:val="a"/>
    <w:link w:val="Char"/>
    <w:uiPriority w:val="99"/>
    <w:semiHidden/>
    <w:unhideWhenUsed/>
    <w:rsid w:val="00743BB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43BB3"/>
    <w:rPr>
      <w:bCs/>
      <w:kern w:val="2"/>
      <w:sz w:val="18"/>
      <w:szCs w:val="18"/>
    </w:rPr>
  </w:style>
  <w:style w:type="paragraph" w:styleId="a4">
    <w:name w:val="footer"/>
    <w:basedOn w:val="a"/>
    <w:link w:val="Char0"/>
    <w:uiPriority w:val="99"/>
    <w:semiHidden/>
    <w:unhideWhenUsed/>
    <w:rsid w:val="00743BB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43BB3"/>
    <w:rPr>
      <w:bCs/>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916</Words>
  <Characters>140</Characters>
  <Application>Microsoft Office Word</Application>
  <DocSecurity>0</DocSecurity>
  <Lines>1</Lines>
  <Paragraphs>2</Paragraphs>
  <ScaleCrop>false</ScaleCrop>
  <Company>Yozosoft</Company>
  <LinksUpToDate>false</LinksUpToDate>
  <CharactersWithSpaces>1054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User274</dc:creator>
  <cp:lastModifiedBy>Administrator</cp:lastModifiedBy>
  <cp:revision>2</cp:revision>
  <cp:lastPrinted>2021-05-31T06:04:00Z</cp:lastPrinted>
  <dcterms:created xsi:type="dcterms:W3CDTF">2020-05-08T14:11:00Z</dcterms:created>
  <dcterms:modified xsi:type="dcterms:W3CDTF">2021-05-31T06:47:00Z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34F8C2CE46684466948948B94E411302</vt:lpwstr>
  </property>
</Properties>
</file>